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64F6D4DC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621E4C">
        <w:rPr>
          <w:b/>
          <w:color w:val="008000"/>
        </w:rPr>
        <w:t>2</w:t>
      </w:r>
    </w:p>
    <w:p w14:paraId="57F455AD" w14:textId="11267ECC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F7221D">
        <w:rPr>
          <w:sz w:val="24"/>
          <w:szCs w:val="24"/>
        </w:rPr>
        <w:t xml:space="preserve"> og Møn</w:t>
      </w:r>
    </w:p>
    <w:p w14:paraId="5387AD01" w14:textId="04EE1AE0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621E4C">
        <w:rPr>
          <w:rFonts w:ascii="Arial" w:hAnsi="Arial" w:cs="Arial"/>
          <w:sz w:val="18"/>
          <w:szCs w:val="18"/>
        </w:rPr>
        <w:t>08</w:t>
      </w:r>
      <w:r w:rsidR="00A67537">
        <w:rPr>
          <w:rFonts w:ascii="Arial" w:hAnsi="Arial" w:cs="Arial"/>
          <w:sz w:val="18"/>
          <w:szCs w:val="18"/>
        </w:rPr>
        <w:t>-0</w:t>
      </w:r>
      <w:r w:rsidR="00621E4C">
        <w:rPr>
          <w:rFonts w:ascii="Arial" w:hAnsi="Arial" w:cs="Arial"/>
          <w:sz w:val="18"/>
          <w:szCs w:val="18"/>
        </w:rPr>
        <w:t>7</w:t>
      </w:r>
      <w:r w:rsidR="00BB2BD7">
        <w:rPr>
          <w:rFonts w:ascii="Arial" w:hAnsi="Arial" w:cs="Arial"/>
          <w:sz w:val="18"/>
          <w:szCs w:val="18"/>
        </w:rPr>
        <w:t>-20</w:t>
      </w:r>
      <w:r w:rsidR="00A67537">
        <w:rPr>
          <w:rFonts w:ascii="Arial" w:hAnsi="Arial" w:cs="Arial"/>
          <w:sz w:val="18"/>
          <w:szCs w:val="18"/>
        </w:rPr>
        <w:t>2</w:t>
      </w:r>
      <w:r w:rsidR="008D1AA8">
        <w:rPr>
          <w:rFonts w:ascii="Arial" w:hAnsi="Arial" w:cs="Arial"/>
          <w:sz w:val="18"/>
          <w:szCs w:val="18"/>
        </w:rPr>
        <w:t>1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71989FB7" w:rsidR="00F567A6" w:rsidRDefault="00F567A6">
      <w:pPr>
        <w:pStyle w:val="Overskrift3"/>
      </w:pPr>
      <w:r w:rsidRPr="00DB4153">
        <w:t xml:space="preserve"> </w:t>
      </w:r>
      <w:r w:rsidR="008A76BD" w:rsidRPr="008A76BD">
        <w:rPr>
          <w:color w:val="1F4E79" w:themeColor="accent1" w:themeShade="80"/>
        </w:rPr>
        <w:t>Referat</w:t>
      </w:r>
      <w:r w:rsidR="00AA11CE" w:rsidRPr="008A76BD">
        <w:rPr>
          <w:color w:val="1F4E79" w:themeColor="accent1" w:themeShade="80"/>
        </w:rPr>
        <w:t xml:space="preserve"> </w:t>
      </w:r>
      <w:r w:rsidR="008A76BD" w:rsidRPr="008A76BD">
        <w:rPr>
          <w:color w:val="1F4E79" w:themeColor="accent1" w:themeShade="80"/>
        </w:rPr>
        <w:t>af</w:t>
      </w:r>
      <w:r w:rsidR="005933A4" w:rsidRPr="008A76BD">
        <w:rPr>
          <w:color w:val="1F4E79" w:themeColor="accent1" w:themeShade="8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14BBA95E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proofErr w:type="gramStart"/>
      <w:r w:rsidR="0092666E">
        <w:rPr>
          <w:b/>
          <w:bCs/>
          <w:sz w:val="24"/>
          <w:szCs w:val="24"/>
          <w:u w:val="single"/>
        </w:rPr>
        <w:t>Onsdag</w:t>
      </w:r>
      <w:proofErr w:type="gramEnd"/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602074">
        <w:rPr>
          <w:b/>
          <w:bCs/>
          <w:sz w:val="24"/>
          <w:szCs w:val="24"/>
          <w:u w:val="single"/>
        </w:rPr>
        <w:t>26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602074">
        <w:rPr>
          <w:b/>
          <w:bCs/>
          <w:sz w:val="24"/>
          <w:szCs w:val="24"/>
          <w:u w:val="single"/>
        </w:rPr>
        <w:t>maj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</w:t>
      </w:r>
      <w:r w:rsidR="00602074">
        <w:rPr>
          <w:b/>
          <w:bCs/>
          <w:sz w:val="24"/>
          <w:szCs w:val="24"/>
          <w:u w:val="single"/>
        </w:rPr>
        <w:t>1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6FE03025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A270C7">
        <w:t xml:space="preserve">Regionsleder Leif Olsen Tingstedvej 4, 4800 </w:t>
      </w:r>
      <w:proofErr w:type="spellStart"/>
      <w:r w:rsidR="00A270C7">
        <w:t>Nyk.F</w:t>
      </w:r>
      <w:proofErr w:type="spellEnd"/>
      <w:r w:rsidR="00A270C7">
        <w:t>.</w:t>
      </w:r>
    </w:p>
    <w:p w14:paraId="0F14014E" w14:textId="77777777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EE499A" w:rsidRPr="00DB4153">
        <w:t>Thomas Nøhr Bertelsen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A293462" w14:textId="777B2519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DB4153">
        <w:rPr>
          <w:b/>
        </w:rPr>
        <w:t xml:space="preserve"> MB</w:t>
      </w:r>
      <w:r w:rsidR="00040F5C">
        <w:rPr>
          <w:b/>
        </w:rPr>
        <w:t xml:space="preserve"> </w:t>
      </w:r>
      <w:r w:rsidR="00046A14">
        <w:rPr>
          <w:b/>
        </w:rPr>
        <w:t>HLH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</w:p>
    <w:p w14:paraId="45252E06" w14:textId="54CFFC6C" w:rsidR="009A279A" w:rsidRPr="00040F5C" w:rsidRDefault="00F567A6" w:rsidP="00040F5C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09DE620B" w14:textId="77777777" w:rsidR="009A279A" w:rsidRDefault="009A279A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4841D15" w14:textId="77777777" w:rsidR="006F7ED7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46E29420" w14:textId="4206AC93" w:rsidR="00CC11DB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046A14">
        <w:rPr>
          <w:rFonts w:ascii="Arial" w:hAnsi="Arial" w:cs="Arial"/>
          <w:sz w:val="24"/>
          <w:szCs w:val="24"/>
        </w:rPr>
        <w:t xml:space="preserve"> den </w:t>
      </w:r>
      <w:r w:rsidR="00602074">
        <w:rPr>
          <w:rFonts w:ascii="Arial" w:hAnsi="Arial" w:cs="Arial"/>
          <w:sz w:val="24"/>
          <w:szCs w:val="24"/>
        </w:rPr>
        <w:t>07</w:t>
      </w:r>
      <w:r w:rsidR="00046A14">
        <w:rPr>
          <w:rFonts w:ascii="Arial" w:hAnsi="Arial" w:cs="Arial"/>
          <w:sz w:val="24"/>
          <w:szCs w:val="24"/>
        </w:rPr>
        <w:t xml:space="preserve">. </w:t>
      </w:r>
      <w:r w:rsidR="00602074">
        <w:rPr>
          <w:rFonts w:ascii="Arial" w:hAnsi="Arial" w:cs="Arial"/>
          <w:sz w:val="24"/>
          <w:szCs w:val="24"/>
        </w:rPr>
        <w:t>september</w:t>
      </w:r>
      <w:r w:rsidR="00046A14">
        <w:rPr>
          <w:rFonts w:ascii="Arial" w:hAnsi="Arial" w:cs="Arial"/>
          <w:sz w:val="24"/>
          <w:szCs w:val="24"/>
        </w:rPr>
        <w:t xml:space="preserve"> 2020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531E00" w:rsidRPr="00D41FF5">
        <w:rPr>
          <w:rFonts w:ascii="Arial" w:hAnsi="Arial" w:cs="Arial"/>
          <w:sz w:val="24"/>
          <w:szCs w:val="24"/>
        </w:rPr>
        <w:t xml:space="preserve"> </w:t>
      </w:r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>OK</w:t>
      </w:r>
      <w:r w:rsidR="00531E00" w:rsidRPr="00D41FF5">
        <w:rPr>
          <w:rFonts w:ascii="Arial" w:hAnsi="Arial" w:cs="Arial"/>
          <w:sz w:val="24"/>
          <w:szCs w:val="24"/>
        </w:rPr>
        <w:t xml:space="preserve"> </w:t>
      </w:r>
    </w:p>
    <w:p w14:paraId="7D59657D" w14:textId="77777777"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14:paraId="4A80DEAC" w14:textId="5D7B2642" w:rsidR="00602074" w:rsidRPr="00C17AB0" w:rsidRDefault="00046A14" w:rsidP="0060207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Forberedelse </w:t>
      </w:r>
      <w:r w:rsidR="00602074">
        <w:rPr>
          <w:rFonts w:ascii="Arial" w:hAnsi="Arial" w:cs="Arial"/>
          <w:sz w:val="24"/>
          <w:szCs w:val="24"/>
        </w:rPr>
        <w:t>af</w:t>
      </w:r>
      <w:r>
        <w:rPr>
          <w:rFonts w:ascii="Arial" w:hAnsi="Arial" w:cs="Arial"/>
          <w:sz w:val="24"/>
          <w:szCs w:val="24"/>
        </w:rPr>
        <w:t xml:space="preserve"> </w:t>
      </w:r>
      <w:r w:rsidR="00602074">
        <w:rPr>
          <w:rFonts w:ascii="Arial" w:hAnsi="Arial" w:cs="Arial"/>
          <w:sz w:val="24"/>
          <w:szCs w:val="24"/>
        </w:rPr>
        <w:t>Regionalforsamling</w:t>
      </w:r>
      <w:r>
        <w:rPr>
          <w:rFonts w:ascii="Arial" w:hAnsi="Arial" w:cs="Arial"/>
          <w:sz w:val="24"/>
          <w:szCs w:val="24"/>
        </w:rPr>
        <w:t>.</w:t>
      </w:r>
      <w:r w:rsidR="006F7ED7">
        <w:rPr>
          <w:rFonts w:ascii="Arial" w:hAnsi="Arial" w:cs="Arial"/>
          <w:sz w:val="24"/>
          <w:szCs w:val="24"/>
        </w:rPr>
        <w:t xml:space="preserve"> </w:t>
      </w:r>
      <w:r w:rsidR="00602074">
        <w:rPr>
          <w:rFonts w:ascii="Arial" w:hAnsi="Arial" w:cs="Arial"/>
          <w:sz w:val="24"/>
          <w:szCs w:val="24"/>
        </w:rPr>
        <w:t xml:space="preserve">Dato for afholdelse er mellem den 29-05 og den 20-06, </w:t>
      </w:r>
      <w:r w:rsidR="00F7221D">
        <w:rPr>
          <w:rFonts w:ascii="Arial" w:hAnsi="Arial" w:cs="Arial"/>
          <w:sz w:val="24"/>
          <w:szCs w:val="24"/>
        </w:rPr>
        <w:t xml:space="preserve">nyt større </w:t>
      </w:r>
      <w:r w:rsidR="00602074">
        <w:rPr>
          <w:rFonts w:ascii="Arial" w:hAnsi="Arial" w:cs="Arial"/>
          <w:sz w:val="24"/>
          <w:szCs w:val="24"/>
        </w:rPr>
        <w:t>lokale, mad eller ikke, test før deltagelse?</w:t>
      </w:r>
      <w:r w:rsidR="00621E4C">
        <w:rPr>
          <w:rFonts w:ascii="Arial" w:hAnsi="Arial" w:cs="Arial"/>
          <w:sz w:val="24"/>
          <w:szCs w:val="24"/>
        </w:rPr>
        <w:t xml:space="preserve"> </w:t>
      </w:r>
      <w:r w:rsidR="00C17AB0" w:rsidRPr="00C17AB0">
        <w:rPr>
          <w:rFonts w:ascii="Arial" w:hAnsi="Arial" w:cs="Arial"/>
          <w:color w:val="1F4E79" w:themeColor="accent1" w:themeShade="80"/>
          <w:sz w:val="24"/>
          <w:szCs w:val="24"/>
        </w:rPr>
        <w:t>Vi besluttede at regionalforsamlingen skulle</w:t>
      </w:r>
      <w:r w:rsidR="00C17AB0">
        <w:rPr>
          <w:rFonts w:ascii="Arial" w:hAnsi="Arial" w:cs="Arial"/>
          <w:color w:val="1F4E79" w:themeColor="accent1" w:themeShade="80"/>
          <w:sz w:val="24"/>
          <w:szCs w:val="24"/>
        </w:rPr>
        <w:t xml:space="preserve"> indkaldes til den 20/6 </w:t>
      </w:r>
      <w:proofErr w:type="spellStart"/>
      <w:r w:rsidR="00C17AB0">
        <w:rPr>
          <w:rFonts w:ascii="Arial" w:hAnsi="Arial" w:cs="Arial"/>
          <w:color w:val="1F4E79" w:themeColor="accent1" w:themeShade="80"/>
          <w:sz w:val="24"/>
          <w:szCs w:val="24"/>
        </w:rPr>
        <w:t>kl</w:t>
      </w:r>
      <w:proofErr w:type="spellEnd"/>
      <w:r w:rsidR="00C17AB0">
        <w:rPr>
          <w:rFonts w:ascii="Arial" w:hAnsi="Arial" w:cs="Arial"/>
          <w:color w:val="1F4E79" w:themeColor="accent1" w:themeShade="80"/>
          <w:sz w:val="24"/>
          <w:szCs w:val="24"/>
        </w:rPr>
        <w:t xml:space="preserve"> 13:00 og</w:t>
      </w:r>
      <w:r w:rsidR="00C17AB0" w:rsidRPr="00C17AB0">
        <w:rPr>
          <w:rFonts w:ascii="Arial" w:hAnsi="Arial" w:cs="Arial"/>
          <w:color w:val="1F4E79" w:themeColor="accent1" w:themeShade="80"/>
          <w:sz w:val="24"/>
          <w:szCs w:val="24"/>
        </w:rPr>
        <w:t xml:space="preserve"> være uden frokost, men med kaffe og kage og at den kunne afholdes på loftet hos Leif, da der formentlig ikke ville komme så mange om der plejer. </w:t>
      </w:r>
      <w:r w:rsidR="00621E4C" w:rsidRPr="00C17AB0">
        <w:rPr>
          <w:rFonts w:ascii="Arial" w:hAnsi="Arial" w:cs="Arial"/>
          <w:color w:val="1F4E79" w:themeColor="accent1" w:themeShade="80"/>
          <w:sz w:val="24"/>
          <w:szCs w:val="24"/>
        </w:rPr>
        <w:t>Tilsendte forslag fra HB</w:t>
      </w:r>
      <w:r w:rsidR="00C17AB0" w:rsidRPr="00C17AB0">
        <w:rPr>
          <w:rFonts w:ascii="Arial" w:hAnsi="Arial" w:cs="Arial"/>
          <w:color w:val="1F4E79" w:themeColor="accent1" w:themeShade="80"/>
          <w:sz w:val="24"/>
          <w:szCs w:val="24"/>
        </w:rPr>
        <w:t>,</w:t>
      </w:r>
      <w:r w:rsidR="00621E4C" w:rsidRPr="00C17AB0">
        <w:rPr>
          <w:rFonts w:ascii="Arial" w:hAnsi="Arial" w:cs="Arial"/>
          <w:color w:val="1F4E79" w:themeColor="accent1" w:themeShade="80"/>
          <w:sz w:val="24"/>
          <w:szCs w:val="24"/>
        </w:rPr>
        <w:t xml:space="preserve"> gennemgået og afstemt</w:t>
      </w:r>
      <w:r w:rsidR="00C17AB0" w:rsidRPr="00C17AB0">
        <w:rPr>
          <w:rFonts w:ascii="Arial" w:hAnsi="Arial" w:cs="Arial"/>
          <w:color w:val="1F4E79" w:themeColor="accent1" w:themeShade="80"/>
          <w:sz w:val="24"/>
          <w:szCs w:val="24"/>
        </w:rPr>
        <w:t>.</w:t>
      </w:r>
      <w:r w:rsidR="006F7ED7" w:rsidRPr="00C17AB0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="00C17AB0">
        <w:rPr>
          <w:rFonts w:ascii="Arial" w:hAnsi="Arial" w:cs="Arial"/>
          <w:color w:val="1F4E79" w:themeColor="accent1" w:themeShade="80"/>
          <w:sz w:val="24"/>
          <w:szCs w:val="24"/>
        </w:rPr>
        <w:t>Regionsledelsen vil anbefale Morten Brendstrup som dirigent. Der bliver tilmelding.</w:t>
      </w:r>
    </w:p>
    <w:p w14:paraId="287A54AA" w14:textId="77777777" w:rsidR="00602074" w:rsidRDefault="00602074" w:rsidP="00602074">
      <w:pPr>
        <w:pStyle w:val="Listeafsnit"/>
        <w:rPr>
          <w:rFonts w:ascii="Arial" w:hAnsi="Arial" w:cs="Arial"/>
          <w:sz w:val="24"/>
          <w:szCs w:val="24"/>
        </w:rPr>
      </w:pPr>
    </w:p>
    <w:p w14:paraId="7BB34C12" w14:textId="25EA7924" w:rsidR="00602074" w:rsidRPr="00602074" w:rsidRDefault="00F7221D" w:rsidP="0060207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afsluttede r</w:t>
      </w:r>
      <w:r w:rsidR="00602074">
        <w:rPr>
          <w:rFonts w:ascii="Arial" w:hAnsi="Arial" w:cs="Arial"/>
          <w:sz w:val="24"/>
          <w:szCs w:val="24"/>
        </w:rPr>
        <w:t>egnskab gennemkigges og godkendes og budget for næste periode lægges.</w:t>
      </w:r>
      <w:r w:rsidR="00621E4C">
        <w:rPr>
          <w:rFonts w:ascii="Arial" w:hAnsi="Arial" w:cs="Arial"/>
          <w:sz w:val="24"/>
          <w:szCs w:val="24"/>
        </w:rPr>
        <w:t xml:space="preserve"> </w:t>
      </w:r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>Regnskab fremlagt og godkendt</w:t>
      </w:r>
      <w:r w:rsidR="00C17AB0">
        <w:rPr>
          <w:rFonts w:ascii="Arial" w:hAnsi="Arial" w:cs="Arial"/>
          <w:color w:val="1F4E79" w:themeColor="accent1" w:themeShade="80"/>
          <w:sz w:val="24"/>
          <w:szCs w:val="24"/>
        </w:rPr>
        <w:t>,</w:t>
      </w:r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 xml:space="preserve"> budget fremlagt og godkendt.</w:t>
      </w:r>
    </w:p>
    <w:p w14:paraId="1A56AB7B" w14:textId="77777777" w:rsidR="00046A14" w:rsidRPr="00046A14" w:rsidRDefault="00046A14" w:rsidP="00046A14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</w:p>
    <w:p w14:paraId="73EF30FE" w14:textId="5209FE2A" w:rsidR="00C77C22" w:rsidRPr="00621E4C" w:rsidRDefault="0060207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Kalenderen skal fyldes på.</w:t>
      </w:r>
      <w:r w:rsidR="00621E4C">
        <w:rPr>
          <w:rFonts w:ascii="Arial" w:hAnsi="Arial" w:cs="Arial"/>
          <w:sz w:val="24"/>
          <w:szCs w:val="24"/>
        </w:rPr>
        <w:t xml:space="preserve"> </w:t>
      </w:r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 xml:space="preserve">Mulig </w:t>
      </w:r>
      <w:r w:rsidR="00C17AB0">
        <w:rPr>
          <w:rFonts w:ascii="Arial" w:hAnsi="Arial" w:cs="Arial"/>
          <w:color w:val="1F4E79" w:themeColor="accent1" w:themeShade="80"/>
          <w:sz w:val="24"/>
          <w:szCs w:val="24"/>
        </w:rPr>
        <w:t>greenlaning</w:t>
      </w:r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 xml:space="preserve"> på Møn, grusgravsudvalg vedtaget med Kent og Rasmus</w:t>
      </w:r>
    </w:p>
    <w:p w14:paraId="3A378832" w14:textId="77777777" w:rsidR="00C77C22" w:rsidRDefault="00C77C22" w:rsidP="00C77C22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4FA54041" w:rsidR="00531E00" w:rsidRPr="005613BB" w:rsidRDefault="00C77C22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Eksklusionen af medlem 027.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 xml:space="preserve">En enig regionsledelse støtter </w:t>
      </w:r>
      <w:proofErr w:type="spellStart"/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>HB’s</w:t>
      </w:r>
      <w:proofErr w:type="spellEnd"/>
      <w:r w:rsidR="00621E4C" w:rsidRPr="00621E4C">
        <w:rPr>
          <w:rFonts w:ascii="Arial" w:hAnsi="Arial" w:cs="Arial"/>
          <w:color w:val="1F4E79" w:themeColor="accent1" w:themeShade="80"/>
          <w:sz w:val="24"/>
          <w:szCs w:val="24"/>
        </w:rPr>
        <w:t xml:space="preserve"> eksklusion</w:t>
      </w:r>
      <w:r w:rsidR="00621E4C">
        <w:rPr>
          <w:rFonts w:ascii="Arial" w:hAnsi="Arial" w:cs="Arial"/>
          <w:color w:val="1F4E79" w:themeColor="accent1" w:themeShade="80"/>
          <w:sz w:val="24"/>
          <w:szCs w:val="24"/>
        </w:rPr>
        <w:t>.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768EC03E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602074">
        <w:rPr>
          <w:rFonts w:ascii="Arial" w:hAnsi="Arial" w:cs="Arial"/>
          <w:sz w:val="24"/>
          <w:szCs w:val="24"/>
        </w:rPr>
        <w:t>39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373254">
        <w:rPr>
          <w:rFonts w:ascii="Arial" w:hAnsi="Arial" w:cs="Arial"/>
          <w:sz w:val="24"/>
          <w:szCs w:val="24"/>
        </w:rPr>
        <w:t xml:space="preserve"> </w:t>
      </w:r>
      <w:r w:rsidR="00602074">
        <w:rPr>
          <w:rFonts w:ascii="Arial" w:hAnsi="Arial" w:cs="Arial"/>
          <w:sz w:val="24"/>
          <w:szCs w:val="24"/>
        </w:rPr>
        <w:t>3 færre en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57820882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</w:p>
    <w:p w14:paraId="1F320720" w14:textId="5D482094" w:rsidR="006F7ED7" w:rsidRDefault="006F7ED7" w:rsidP="00C17AB0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19CF24B6" w:rsidR="007A7CA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3D3FD5A9" w14:textId="5F38ED0A" w:rsidR="003B390E" w:rsidRPr="00C17AB0" w:rsidRDefault="00D618C6" w:rsidP="00C17AB0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sectPr w:rsidR="003B390E" w:rsidRPr="00C17AB0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02074"/>
    <w:rsid w:val="00612DC0"/>
    <w:rsid w:val="00621E4C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E5085"/>
    <w:rsid w:val="006E73AB"/>
    <w:rsid w:val="006F7ED7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5161A"/>
    <w:rsid w:val="008711A1"/>
    <w:rsid w:val="00893A1F"/>
    <w:rsid w:val="00894643"/>
    <w:rsid w:val="008A76BD"/>
    <w:rsid w:val="008B5726"/>
    <w:rsid w:val="008D1AA8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AB0"/>
    <w:rsid w:val="00C17F5C"/>
    <w:rsid w:val="00C44672"/>
    <w:rsid w:val="00C5042B"/>
    <w:rsid w:val="00C72F34"/>
    <w:rsid w:val="00C77C22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7221D"/>
    <w:rsid w:val="00F920C4"/>
    <w:rsid w:val="00FB0B8B"/>
    <w:rsid w:val="00FB1783"/>
    <w:rsid w:val="00FB19A2"/>
    <w:rsid w:val="00FB2C52"/>
    <w:rsid w:val="00FD71C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21</TotalTime>
  <Pages>1</Pages>
  <Words>272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1932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2019-10-08T14:39:00Z</cp:lastPrinted>
  <dcterms:created xsi:type="dcterms:W3CDTF">2021-07-08T10:21:00Z</dcterms:created>
  <dcterms:modified xsi:type="dcterms:W3CDTF">2021-07-08T10:41:00Z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